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1E96" w14:textId="77777777" w:rsidR="00E8659D" w:rsidRDefault="00E8659D" w:rsidP="00E8659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ASTUDILLO</w:t>
      </w:r>
    </w:p>
    <w:p w14:paraId="09951DCA" w14:textId="5DC4D1A4" w:rsidR="00E8659D" w:rsidRDefault="005F29D7" w:rsidP="00E8659D">
      <w:pPr>
        <w:jc w:val="center"/>
        <w:rPr>
          <w:sz w:val="32"/>
          <w:szCs w:val="32"/>
        </w:rPr>
      </w:pPr>
      <w:r>
        <w:rPr>
          <w:sz w:val="32"/>
          <w:szCs w:val="32"/>
        </w:rPr>
        <w:t>A N U N C I O</w:t>
      </w:r>
    </w:p>
    <w:p w14:paraId="3BD82FE0" w14:textId="77777777" w:rsidR="002F70E2" w:rsidRPr="002F70E2" w:rsidRDefault="002F70E2" w:rsidP="00E8659D">
      <w:pPr>
        <w:jc w:val="center"/>
        <w:rPr>
          <w:sz w:val="16"/>
          <w:szCs w:val="16"/>
        </w:rPr>
      </w:pPr>
    </w:p>
    <w:p w14:paraId="17AF8246" w14:textId="5E5B6597" w:rsidR="00E8659D" w:rsidRPr="002F70E2" w:rsidRDefault="00E8659D" w:rsidP="00E8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D14F1C">
        <w:rPr>
          <w:b/>
          <w:sz w:val="24"/>
          <w:szCs w:val="24"/>
        </w:rPr>
        <w:t xml:space="preserve">LISTA </w:t>
      </w:r>
      <w:r w:rsidR="00082223" w:rsidRPr="00D14F1C">
        <w:rPr>
          <w:b/>
          <w:sz w:val="24"/>
          <w:szCs w:val="24"/>
        </w:rPr>
        <w:t>DEFINITIVA</w:t>
      </w:r>
      <w:r w:rsidRPr="00D14F1C">
        <w:rPr>
          <w:b/>
          <w:sz w:val="24"/>
          <w:szCs w:val="24"/>
        </w:rPr>
        <w:t xml:space="preserve"> DE ADMINITIDOS Y EXCLUIDOS</w:t>
      </w:r>
      <w:r w:rsidRPr="00D14F1C">
        <w:rPr>
          <w:sz w:val="24"/>
          <w:szCs w:val="24"/>
        </w:rPr>
        <w:t xml:space="preserve">, </w:t>
      </w:r>
      <w:r w:rsidR="00082223" w:rsidRPr="00D14F1C">
        <w:rPr>
          <w:b/>
          <w:sz w:val="24"/>
          <w:szCs w:val="24"/>
        </w:rPr>
        <w:t xml:space="preserve">TRIBUNAL Y FECHA DE EXAMEN, </w:t>
      </w:r>
      <w:r w:rsidR="00D14F1C" w:rsidRPr="00D14F1C">
        <w:rPr>
          <w:sz w:val="24"/>
          <w:szCs w:val="24"/>
        </w:rPr>
        <w:t xml:space="preserve">DEL CONCURSO-OPOSICIÓN LIBRE PARA LA PROVISIÓN DE UNA PLAZA DE PERSONAL AUXILIAR ADMINISTRATIVO LABORAL FIJO DEL </w:t>
      </w:r>
      <w:r w:rsidRPr="00D14F1C">
        <w:rPr>
          <w:sz w:val="24"/>
          <w:szCs w:val="24"/>
        </w:rPr>
        <w:t>AYUNTAMIENTO DE ASTUDILLO</w:t>
      </w:r>
      <w:r w:rsidRPr="002F70E2">
        <w:rPr>
          <w:sz w:val="24"/>
          <w:szCs w:val="24"/>
        </w:rPr>
        <w:t>.</w:t>
      </w:r>
    </w:p>
    <w:p w14:paraId="627D30A5" w14:textId="77777777" w:rsidR="002F70E2" w:rsidRDefault="002F70E2" w:rsidP="00E8659D"/>
    <w:p w14:paraId="74654118" w14:textId="26A5442F" w:rsidR="003437E0" w:rsidRPr="002F70E2" w:rsidRDefault="003437E0" w:rsidP="003437E0">
      <w:pPr>
        <w:rPr>
          <w:b/>
          <w:sz w:val="24"/>
          <w:szCs w:val="24"/>
        </w:rPr>
      </w:pPr>
      <w:r w:rsidRPr="002F70E2">
        <w:rPr>
          <w:b/>
          <w:sz w:val="24"/>
          <w:szCs w:val="24"/>
        </w:rPr>
        <w:t>Expediente 1</w:t>
      </w:r>
      <w:r w:rsidR="00D14F1C">
        <w:rPr>
          <w:b/>
          <w:sz w:val="24"/>
          <w:szCs w:val="24"/>
        </w:rPr>
        <w:t>50</w:t>
      </w:r>
      <w:r w:rsidRPr="002F70E2">
        <w:rPr>
          <w:b/>
          <w:sz w:val="24"/>
          <w:szCs w:val="24"/>
        </w:rPr>
        <w:t>/2021</w:t>
      </w:r>
    </w:p>
    <w:p w14:paraId="6B7F1D0B" w14:textId="488F7135" w:rsidR="003437E0" w:rsidRDefault="003437E0" w:rsidP="003437E0">
      <w:pPr>
        <w:jc w:val="both"/>
      </w:pPr>
      <w:r>
        <w:tab/>
        <w:t xml:space="preserve">De conformidad con las bases publicadas en el Boletín Oficial de la Provincia de Palencia </w:t>
      </w:r>
      <w:proofErr w:type="spellStart"/>
      <w:r>
        <w:t>nº</w:t>
      </w:r>
      <w:proofErr w:type="spellEnd"/>
      <w:r>
        <w:t xml:space="preserve"> 135 de fecha 12 de noviembre de 2021, BOC y L </w:t>
      </w:r>
      <w:proofErr w:type="spellStart"/>
      <w:r>
        <w:t>nº</w:t>
      </w:r>
      <w:proofErr w:type="spellEnd"/>
      <w:r>
        <w:t xml:space="preserve"> 214 de fecha 5 de noviembre de 2021, y extracto en el BOE </w:t>
      </w:r>
      <w:proofErr w:type="spellStart"/>
      <w:r>
        <w:t>nº</w:t>
      </w:r>
      <w:proofErr w:type="spellEnd"/>
      <w:r>
        <w:t xml:space="preserve"> 999 de fecha 26 de noviembre de 2021.</w:t>
      </w:r>
    </w:p>
    <w:p w14:paraId="41F6D386" w14:textId="55A7323C" w:rsidR="0000132C" w:rsidRDefault="0000132C" w:rsidP="003437E0">
      <w:pPr>
        <w:jc w:val="both"/>
      </w:pPr>
      <w:r>
        <w:tab/>
        <w:t>En virtud de las atribuciones que me confiere la vigente legislación en materia de Régimen Local, Ley 7/1985, de 2 de abril, reguladora de las bases de régimen local,</w:t>
      </w:r>
    </w:p>
    <w:p w14:paraId="068A1B6C" w14:textId="5FAA2441" w:rsidR="003437E0" w:rsidRPr="002F70E2" w:rsidRDefault="003437E0" w:rsidP="003437E0">
      <w:pPr>
        <w:jc w:val="center"/>
        <w:rPr>
          <w:b/>
          <w:sz w:val="24"/>
          <w:szCs w:val="24"/>
        </w:rPr>
      </w:pPr>
      <w:r w:rsidRPr="002F70E2">
        <w:rPr>
          <w:b/>
          <w:sz w:val="24"/>
          <w:szCs w:val="24"/>
        </w:rPr>
        <w:t>HE RESUELTO</w:t>
      </w:r>
    </w:p>
    <w:p w14:paraId="7B4AAB6A" w14:textId="6C7D3370" w:rsidR="003437E0" w:rsidRDefault="003437E0" w:rsidP="003437E0">
      <w:pPr>
        <w:jc w:val="both"/>
      </w:pPr>
      <w:r>
        <w:rPr>
          <w:b/>
        </w:rPr>
        <w:t>PRIMERO:</w:t>
      </w:r>
      <w:r>
        <w:t xml:space="preserve"> </w:t>
      </w:r>
      <w:r w:rsidR="00082223">
        <w:t xml:space="preserve">Elevar a definitiva la lista provisional de admitidos y excluidos publicada en el tablón de anuncios y en la pagina web del Ayuntamiento de Astudillo </w:t>
      </w:r>
      <w:r w:rsidR="00F33448">
        <w:t>desde el día</w:t>
      </w:r>
      <w:r w:rsidR="00082223">
        <w:t xml:space="preserve"> 26 de febrero </w:t>
      </w:r>
      <w:r w:rsidR="00CB44C3">
        <w:t>hasta el día 8 de marzo de 2022, sin que se presentarán reclamaciones</w:t>
      </w:r>
      <w:r w:rsidR="00082223">
        <w:t>.</w:t>
      </w:r>
    </w:p>
    <w:p w14:paraId="057652F1" w14:textId="22E1CF77" w:rsidR="003437E0" w:rsidRDefault="003437E0" w:rsidP="00082223">
      <w:pPr>
        <w:jc w:val="both"/>
      </w:pPr>
      <w:r>
        <w:rPr>
          <w:b/>
        </w:rPr>
        <w:t>SEGUNDO:</w:t>
      </w:r>
      <w:r>
        <w:t xml:space="preserve"> </w:t>
      </w:r>
      <w:r w:rsidR="00082223">
        <w:t>El Tribunal queda integrado por las siguientes personas:</w:t>
      </w:r>
    </w:p>
    <w:p w14:paraId="4BE0CA51" w14:textId="74746C5D" w:rsidR="00082223" w:rsidRDefault="00082223" w:rsidP="002A5220">
      <w:pPr>
        <w:ind w:left="708"/>
        <w:jc w:val="both"/>
      </w:pPr>
      <w:r>
        <w:t>PRESIDENTE.</w:t>
      </w:r>
    </w:p>
    <w:p w14:paraId="316E10F1" w14:textId="3C095201" w:rsidR="00082223" w:rsidRDefault="00082223" w:rsidP="002A5220">
      <w:pPr>
        <w:ind w:left="708"/>
        <w:jc w:val="both"/>
      </w:pPr>
      <w:r>
        <w:tab/>
        <w:t>Titular:</w:t>
      </w:r>
      <w:r w:rsidR="002A5220">
        <w:t xml:space="preserve"> Dª María Redondo Malanda</w:t>
      </w:r>
    </w:p>
    <w:p w14:paraId="5004C077" w14:textId="4D30E328" w:rsidR="00082223" w:rsidRDefault="00082223" w:rsidP="002A5220">
      <w:pPr>
        <w:ind w:left="708"/>
        <w:jc w:val="both"/>
      </w:pPr>
      <w:r>
        <w:tab/>
        <w:t>Suplente:</w:t>
      </w:r>
      <w:r w:rsidR="002A5220">
        <w:t xml:space="preserve"> Dª Rosario </w:t>
      </w:r>
      <w:proofErr w:type="spellStart"/>
      <w:r w:rsidR="002A5220">
        <w:t>Gaisan</w:t>
      </w:r>
      <w:proofErr w:type="spellEnd"/>
      <w:r w:rsidR="002A5220">
        <w:t xml:space="preserve"> Conde</w:t>
      </w:r>
    </w:p>
    <w:p w14:paraId="0E1C65C0" w14:textId="357588CB" w:rsidR="00082223" w:rsidRDefault="00082223" w:rsidP="002A5220">
      <w:pPr>
        <w:ind w:left="708"/>
        <w:jc w:val="both"/>
      </w:pPr>
      <w:r>
        <w:t>VOCAL.</w:t>
      </w:r>
    </w:p>
    <w:p w14:paraId="72782A00" w14:textId="6B8BF631" w:rsidR="00082223" w:rsidRDefault="00082223" w:rsidP="002A5220">
      <w:pPr>
        <w:ind w:left="708"/>
        <w:jc w:val="both"/>
      </w:pPr>
      <w:r>
        <w:tab/>
        <w:t>Titular:</w:t>
      </w:r>
      <w:r w:rsidR="002A5220">
        <w:t xml:space="preserve"> Dª Belén Antolínez Gil </w:t>
      </w:r>
    </w:p>
    <w:p w14:paraId="06F02522" w14:textId="1A7A3271" w:rsidR="00082223" w:rsidRDefault="00082223" w:rsidP="002A5220">
      <w:pPr>
        <w:ind w:left="708"/>
        <w:jc w:val="both"/>
      </w:pPr>
      <w:r>
        <w:tab/>
        <w:t>Suplente:</w:t>
      </w:r>
      <w:r w:rsidR="002A5220">
        <w:t xml:space="preserve"> Dª Gloria Villagra Inclán </w:t>
      </w:r>
    </w:p>
    <w:p w14:paraId="45CD48D1" w14:textId="001783CE" w:rsidR="00082223" w:rsidRDefault="00082223" w:rsidP="002A5220">
      <w:pPr>
        <w:ind w:left="708"/>
        <w:jc w:val="both"/>
      </w:pPr>
      <w:r>
        <w:t>SECRETARIO.</w:t>
      </w:r>
    </w:p>
    <w:p w14:paraId="6F6F4DFE" w14:textId="29327578" w:rsidR="00082223" w:rsidRDefault="00082223" w:rsidP="002A5220">
      <w:pPr>
        <w:ind w:left="708"/>
        <w:jc w:val="both"/>
      </w:pPr>
      <w:r>
        <w:tab/>
        <w:t xml:space="preserve">Titular: Raúl Montes </w:t>
      </w:r>
      <w:proofErr w:type="spellStart"/>
      <w:r>
        <w:t>Treceño</w:t>
      </w:r>
      <w:proofErr w:type="spellEnd"/>
    </w:p>
    <w:p w14:paraId="1C1001D6" w14:textId="2BC25B37" w:rsidR="00082223" w:rsidRDefault="00082223" w:rsidP="002A5220">
      <w:pPr>
        <w:ind w:left="708"/>
        <w:jc w:val="both"/>
      </w:pPr>
      <w:r>
        <w:tab/>
        <w:t xml:space="preserve">Suplente: Isabel Aguilera Guerrero </w:t>
      </w:r>
    </w:p>
    <w:p w14:paraId="2FEDC3D2" w14:textId="628A8E9C" w:rsidR="00082223" w:rsidRDefault="00082223" w:rsidP="00082223">
      <w:pPr>
        <w:jc w:val="both"/>
      </w:pPr>
      <w:r>
        <w:rPr>
          <w:b/>
        </w:rPr>
        <w:t>TERCERO:</w:t>
      </w:r>
      <w:r>
        <w:t xml:space="preserve"> Convocar a los aspirantes declarados admitidos para la realización del </w:t>
      </w:r>
      <w:r w:rsidRPr="005F29D7">
        <w:rPr>
          <w:b/>
        </w:rPr>
        <w:t xml:space="preserve">examen, el </w:t>
      </w:r>
      <w:r w:rsidR="005F29D7" w:rsidRPr="005F29D7">
        <w:rPr>
          <w:b/>
        </w:rPr>
        <w:t>miércoles</w:t>
      </w:r>
      <w:r w:rsidR="002F70E2" w:rsidRPr="005F29D7">
        <w:rPr>
          <w:b/>
        </w:rPr>
        <w:t xml:space="preserve"> </w:t>
      </w:r>
      <w:r w:rsidRPr="005F29D7">
        <w:rPr>
          <w:b/>
        </w:rPr>
        <w:t>día 2</w:t>
      </w:r>
      <w:r w:rsidR="00D14F1C" w:rsidRPr="005F29D7">
        <w:rPr>
          <w:b/>
        </w:rPr>
        <w:t>7</w:t>
      </w:r>
      <w:r w:rsidRPr="005F29D7">
        <w:rPr>
          <w:b/>
        </w:rPr>
        <w:t xml:space="preserve"> de abril de 2022, a las 11:00 horas, en el Salón de</w:t>
      </w:r>
      <w:r w:rsidR="00236972" w:rsidRPr="005F29D7">
        <w:rPr>
          <w:b/>
        </w:rPr>
        <w:t xml:space="preserve"> Actos del Centro de Día</w:t>
      </w:r>
      <w:r w:rsidR="00236972">
        <w:t>, sito en calle Nueva, 4</w:t>
      </w:r>
      <w:r w:rsidR="002F70E2">
        <w:t xml:space="preserve"> de</w:t>
      </w:r>
      <w:r>
        <w:t xml:space="preserve"> Astudillo, debiendo comparecer provisto</w:t>
      </w:r>
      <w:r w:rsidR="002F70E2">
        <w:t>s</w:t>
      </w:r>
      <w:r>
        <w:t xml:space="preserve"> de D.N</w:t>
      </w:r>
      <w:r w:rsidR="002A5220">
        <w:t>.I. y bolígrafo azul o negro.</w:t>
      </w:r>
      <w:r w:rsidR="00CB44C3">
        <w:t xml:space="preserve"> </w:t>
      </w:r>
    </w:p>
    <w:p w14:paraId="49E36FED" w14:textId="55FCB7AB" w:rsidR="00CB44C3" w:rsidRDefault="00CB44C3" w:rsidP="00082223">
      <w:pPr>
        <w:jc w:val="both"/>
      </w:pPr>
      <w:r>
        <w:t>Se ruega la colaboración y atención al cumplimiento de las medidas sanitarias ante la covid-19.</w:t>
      </w:r>
    </w:p>
    <w:p w14:paraId="4F72BF80" w14:textId="1865ECB3" w:rsidR="00082223" w:rsidRPr="002A5220" w:rsidRDefault="002A5220" w:rsidP="00082223">
      <w:pPr>
        <w:jc w:val="both"/>
      </w:pPr>
      <w:r>
        <w:rPr>
          <w:b/>
        </w:rPr>
        <w:t xml:space="preserve">CUARTO: </w:t>
      </w:r>
      <w:r>
        <w:t xml:space="preserve">Publicar la presente resolución en el tablón de edictos y página web del Ayuntamiento de Astudillo, para la posible presentación de reclamaciones en un plazo de diez días hábiles. </w:t>
      </w:r>
    </w:p>
    <w:p w14:paraId="6FCF34FC" w14:textId="77959471" w:rsidR="003437E0" w:rsidRDefault="003437E0" w:rsidP="003437E0">
      <w:pPr>
        <w:jc w:val="center"/>
      </w:pPr>
      <w:r>
        <w:t xml:space="preserve">Astudillo, a </w:t>
      </w:r>
      <w:r w:rsidR="00D14F1C">
        <w:t>1</w:t>
      </w:r>
      <w:r w:rsidR="005F29D7">
        <w:t>8</w:t>
      </w:r>
      <w:bookmarkStart w:id="0" w:name="_GoBack"/>
      <w:bookmarkEnd w:id="0"/>
      <w:r>
        <w:t xml:space="preserve"> de </w:t>
      </w:r>
      <w:r w:rsidR="00D14F1C">
        <w:t>marzo</w:t>
      </w:r>
      <w:r>
        <w:t xml:space="preserve"> de 2022.- El Alcalde, Luis Santos González</w:t>
      </w:r>
    </w:p>
    <w:p w14:paraId="5AAE93AC" w14:textId="77777777" w:rsidR="00E8659D" w:rsidRDefault="00E8659D" w:rsidP="00E8659D">
      <w:pPr>
        <w:jc w:val="both"/>
      </w:pPr>
    </w:p>
    <w:p w14:paraId="0016FE55" w14:textId="77777777" w:rsidR="00C75AC4" w:rsidRPr="00C75AC4" w:rsidRDefault="00C75AC4" w:rsidP="00C75AC4"/>
    <w:sectPr w:rsidR="00C75AC4" w:rsidRPr="00C75AC4" w:rsidSect="002F70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48"/>
    <w:rsid w:val="0000132C"/>
    <w:rsid w:val="00082223"/>
    <w:rsid w:val="000A64D8"/>
    <w:rsid w:val="00236972"/>
    <w:rsid w:val="002A5220"/>
    <w:rsid w:val="002F70E2"/>
    <w:rsid w:val="003437E0"/>
    <w:rsid w:val="0042625B"/>
    <w:rsid w:val="005F29D7"/>
    <w:rsid w:val="00C75AC4"/>
    <w:rsid w:val="00CB44C3"/>
    <w:rsid w:val="00D14F1C"/>
    <w:rsid w:val="00E4101C"/>
    <w:rsid w:val="00E65011"/>
    <w:rsid w:val="00E8659D"/>
    <w:rsid w:val="00F33448"/>
    <w:rsid w:val="00FA04A7"/>
    <w:rsid w:val="00FA2848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E01B"/>
  <w15:chartTrackingRefBased/>
  <w15:docId w15:val="{8A7909BA-6D58-471A-A7C8-E115DD24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59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2022-03-16T12:58:00Z</cp:lastPrinted>
  <dcterms:created xsi:type="dcterms:W3CDTF">2022-02-09T09:17:00Z</dcterms:created>
  <dcterms:modified xsi:type="dcterms:W3CDTF">2022-03-18T10:55:00Z</dcterms:modified>
</cp:coreProperties>
</file>